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686"/>
        <w:gridCol w:w="1360"/>
        <w:gridCol w:w="2565"/>
        <w:gridCol w:w="2128"/>
        <w:gridCol w:w="694"/>
        <w:gridCol w:w="809"/>
        <w:gridCol w:w="135"/>
        <w:gridCol w:w="630"/>
        <w:gridCol w:w="856"/>
      </w:tblGrid>
      <w:tr w:rsidR="0049631B" w:rsidRPr="00373E2E" w14:paraId="62ADBF36" w14:textId="77777777" w:rsidTr="001A4409">
        <w:trPr>
          <w:gridAfter w:val="7"/>
          <w:wAfter w:w="7817" w:type="dxa"/>
        </w:trPr>
        <w:tc>
          <w:tcPr>
            <w:tcW w:w="1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91B6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CB161" w14:textId="33303747" w:rsidR="0049631B" w:rsidRPr="00373E2E" w:rsidRDefault="00D3682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DB7B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-2022./2023.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3CAF5BC4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D66E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0FE5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AFED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49631B" w:rsidRPr="00373E2E" w14:paraId="31286117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049F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35C4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8FDAA" w14:textId="17C4DE17" w:rsidR="0049631B" w:rsidRPr="00373E2E" w:rsidRDefault="00DB7B4C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Negoslavci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4CC76B75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16C6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9468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25943" w14:textId="31A62440" w:rsidR="0049631B" w:rsidRPr="00373E2E" w:rsidRDefault="00DB7B4C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Petrovačka 2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69E8A040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234C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EB45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A5556" w14:textId="2CE83066" w:rsidR="0049631B" w:rsidRPr="00373E2E" w:rsidRDefault="00DB7B4C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Negoslavci</w:t>
            </w:r>
          </w:p>
        </w:tc>
      </w:tr>
      <w:tr w:rsidR="0049631B" w:rsidRPr="00373E2E" w14:paraId="3430368B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8B98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32B3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CCFE4" w14:textId="6BADB20B" w:rsidR="0049631B" w:rsidRPr="00373E2E" w:rsidRDefault="00000000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DB7B4C" w:rsidRPr="00012A3F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ured@os-negoslavci.skole.hr</w:t>
              </w:r>
            </w:hyperlink>
            <w:r w:rsidR="00DB7B4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9631B"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49631B" w:rsidRPr="00373E2E" w14:paraId="1A1D26B8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94EB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E4CC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436E6" w14:textId="1387E043" w:rsidR="0049631B" w:rsidRPr="00373E2E" w:rsidRDefault="0065302E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Petog V., šestog VI. i sedmog VII. 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AEFC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49631B" w:rsidRPr="00373E2E" w14:paraId="6871EFE9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325A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7619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7981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49631B" w:rsidRPr="00373E2E" w14:paraId="7D93BFDC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DA3C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0AC8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6DF7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73205" w14:textId="196D9FFD" w:rsidR="0049631B" w:rsidRPr="00373E2E" w:rsidRDefault="00A3632D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3632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6AB3A" w14:textId="1D9F5992" w:rsidR="0049631B" w:rsidRPr="00373E2E" w:rsidRDefault="00A3632D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631B" w:rsidRPr="00373E2E" w14:paraId="1D468868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45B6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42BD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3406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BAE14" w14:textId="17491A04" w:rsidR="0049631B" w:rsidRPr="00373E2E" w:rsidRDefault="0065302E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                                     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2013F" w14:textId="40BA6ADA" w:rsidR="0049631B" w:rsidRPr="00373E2E" w:rsidRDefault="0065302E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        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631B" w:rsidRPr="00373E2E" w14:paraId="53C0C8D8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BD24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FA99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ADD7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F6B4F" w14:textId="270B9C98" w:rsidR="0049631B" w:rsidRPr="00373E2E" w:rsidRDefault="00DB7B4C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265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4954E" w14:textId="45E34B35" w:rsidR="0049631B" w:rsidRPr="00373E2E" w:rsidRDefault="0049631B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631B" w:rsidRPr="00373E2E" w14:paraId="16A5052E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5FBC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9F8E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ECBC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C4F8F" w14:textId="77777777" w:rsidR="0049631B" w:rsidRPr="00373E2E" w:rsidRDefault="0049631B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50F9F" w14:textId="77777777" w:rsidR="0049631B" w:rsidRPr="00373E2E" w:rsidRDefault="0049631B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631B" w:rsidRPr="00373E2E" w14:paraId="638DF95F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474F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773C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2846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49631B" w:rsidRPr="00373E2E" w14:paraId="27FA59DF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493D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79EC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2262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FAB46" w14:textId="7F662224" w:rsidR="0049631B" w:rsidRPr="00373E2E" w:rsidRDefault="0065302E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Plitvička jezera, Karlobag, Smiljan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0799F138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697C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8957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BB61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5C742" w14:textId="7DDD70C2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9631B" w:rsidRPr="00373E2E" w14:paraId="7783CDC4" w14:textId="77777777" w:rsidTr="001A4409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79456" w14:textId="77777777" w:rsidR="0049631B" w:rsidRPr="00373E2E" w:rsidRDefault="0049631B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27A69" w14:textId="77777777" w:rsidR="0049631B" w:rsidRPr="00373E2E" w:rsidRDefault="0049631B" w:rsidP="001A4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46EFFCF" w14:textId="77777777" w:rsidR="0049631B" w:rsidRPr="00373E2E" w:rsidRDefault="0049631B" w:rsidP="001A4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8972B" w14:textId="4F20D245" w:rsidR="0049631B" w:rsidRPr="00373E2E" w:rsidRDefault="0065302E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  <w:r w:rsidR="00A363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C26D5" w14:textId="555A21C9" w:rsidR="0049631B" w:rsidRPr="00373E2E" w:rsidRDefault="0065302E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AADE5" w14:textId="0B706BCA" w:rsidR="0049631B" w:rsidRPr="00373E2E" w:rsidRDefault="0065302E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DEF0E" w14:textId="4F870FA7" w:rsidR="0049631B" w:rsidRPr="00373E2E" w:rsidRDefault="0065302E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89CCB" w14:textId="506C7BCD" w:rsidR="0049631B" w:rsidRPr="00373E2E" w:rsidRDefault="00126538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</w:p>
        </w:tc>
      </w:tr>
      <w:tr w:rsidR="0049631B" w:rsidRPr="00373E2E" w14:paraId="158D4767" w14:textId="77777777" w:rsidTr="001A44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679D6FC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B3941E9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2629C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DC1C7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FD799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EB610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B6779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49631B" w:rsidRPr="00373E2E" w14:paraId="2360CFA3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907F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38ED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C58A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49631B" w:rsidRPr="00373E2E" w14:paraId="204B6AF0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A6E1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D517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A895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6D6E" w14:textId="6957EEE9" w:rsidR="0049631B" w:rsidRPr="00373E2E" w:rsidRDefault="0065302E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6FB16" w14:textId="604BD48C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  <w:r w:rsidR="00A3632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mogućnost spajanja s učenicima po Modelu A na srpskom jeziku i ćiriličnom pismu</w:t>
            </w:r>
          </w:p>
        </w:tc>
      </w:tr>
      <w:tr w:rsidR="0049631B" w:rsidRPr="00373E2E" w14:paraId="41030399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23AE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A6ED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BB79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E7172" w14:textId="45BBD3EF" w:rsidR="0049631B" w:rsidRPr="00373E2E" w:rsidRDefault="0065302E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49631B" w:rsidRPr="00373E2E" w14:paraId="7153AD61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DCEB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F021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F0EA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12921" w14:textId="615F21D3" w:rsidR="0049631B" w:rsidRPr="00373E2E" w:rsidRDefault="00A3632D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056644CE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F4CA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BE05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AE66B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49631B" w:rsidRPr="00373E2E" w14:paraId="15E28F34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A539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505D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E0855" w14:textId="541379CD" w:rsidR="0049631B" w:rsidRPr="00373E2E" w:rsidRDefault="00126538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Negoslavci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4472E018" w14:textId="77777777" w:rsidTr="00A3632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C8E1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2E34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D661CE" w14:textId="7F9204C9" w:rsidR="0049631B" w:rsidRPr="00373E2E" w:rsidRDefault="0065302E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MC Nikola Tesla, NP Plitvička jezera</w:t>
            </w:r>
          </w:p>
        </w:tc>
      </w:tr>
      <w:tr w:rsidR="0049631B" w:rsidRPr="00373E2E" w14:paraId="123531AB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BE4C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40A3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7F59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49631B" w:rsidRPr="00373E2E" w14:paraId="5A07F93B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F2D1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269A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C2DB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3B873" w14:textId="7FBCB024" w:rsidR="0049631B" w:rsidRPr="00373E2E" w:rsidRDefault="00126538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684FFD4B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1242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5A0B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3B30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8A50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722E9163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51AD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34F7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D871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5446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4C154F3C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C7EF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FE19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EFEB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E21D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0BAD984B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D7CB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5B8F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4CE3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7031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68C2857A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8252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5191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0406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49631B" w:rsidRPr="00373E2E" w14:paraId="7F1E6279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79B0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2F8C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E4AE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C2F4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3F8834C3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4B83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AE99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F619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02996" w14:textId="7F90EA1F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49631B" w:rsidRPr="00373E2E" w14:paraId="04FE635A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CEB7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1164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0A5E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8FEA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49631B" w:rsidRPr="00373E2E" w14:paraId="73A54B62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631E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4A229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DF0C9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B2C7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49631B" w:rsidRPr="00373E2E" w14:paraId="4CC91D59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9E85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3F1B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C6FE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D4E1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49631B" w:rsidRPr="00373E2E" w14:paraId="0AE2742E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7AF2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66FF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2FF1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03E4B" w14:textId="59A68176" w:rsidR="0049631B" w:rsidRPr="00373E2E" w:rsidRDefault="00126538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</w:t>
            </w:r>
          </w:p>
        </w:tc>
      </w:tr>
      <w:tr w:rsidR="0049631B" w:rsidRPr="00373E2E" w14:paraId="4D5CD774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FAD4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748D9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26E5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F103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9631B" w:rsidRPr="00373E2E" w14:paraId="2ECA994A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26B0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20A3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E01C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7BC97" w14:textId="63C171EB" w:rsidR="0049631B" w:rsidRPr="00373E2E" w:rsidRDefault="00A3632D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49631B" w:rsidRPr="00373E2E" w14:paraId="75EFFE4E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77AB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B4EE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E523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4528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2FED3275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BE5A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71B0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5AF9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49631B" w:rsidRPr="00373E2E" w14:paraId="1599856C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571D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C4B6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648A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ED18B" w14:textId="6B1DB17C" w:rsidR="0049631B" w:rsidRPr="00373E2E" w:rsidRDefault="0065302E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MC Nikola Tesla, NP Plitvička jezera</w:t>
            </w:r>
          </w:p>
        </w:tc>
      </w:tr>
      <w:tr w:rsidR="0049631B" w:rsidRPr="00373E2E" w14:paraId="1363AE70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039B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4046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8D10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7166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3412FAEE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7AE9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0CD2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A973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93C81" w14:textId="5DBEB445" w:rsidR="0049631B" w:rsidRPr="00373E2E" w:rsidRDefault="00126538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                              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49631B"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49631B" w:rsidRPr="00373E2E" w14:paraId="6B13EDC1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13CA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185E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9B1B9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49631B" w:rsidRPr="00373E2E" w14:paraId="1E1FBE17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5065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2045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E30E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64AC8" w14:textId="0C363A7E" w:rsidR="0049631B" w:rsidRPr="00373E2E" w:rsidRDefault="00126538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29B6C69B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C2D4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0F99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4140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1729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612C42F7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DEC6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3AE7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9928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729D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4298EFAA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1EA39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38D8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8975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363C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019ABD70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F231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1735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25F2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8D97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59B3FCDC" w14:textId="77777777" w:rsidTr="001A4409">
        <w:tc>
          <w:tcPr>
            <w:tcW w:w="106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22F0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49631B" w:rsidRPr="00373E2E" w14:paraId="49D186D9" w14:textId="77777777" w:rsidTr="001A4409">
        <w:tc>
          <w:tcPr>
            <w:tcW w:w="5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861E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15C60" w14:textId="1E77A801" w:rsidR="0049631B" w:rsidRPr="00373E2E" w:rsidRDefault="00A3632D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  <w:r w:rsidR="0012653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veljače</w:t>
            </w:r>
            <w:r w:rsidR="0012653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2023. </w:t>
            </w:r>
            <w:r w:rsidR="0049631B"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</w:t>
            </w:r>
            <w:r w:rsidR="0012653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12:00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49631B"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49631B" w:rsidRPr="00373E2E" w14:paraId="25C46A51" w14:textId="77777777" w:rsidTr="001A4409">
        <w:tc>
          <w:tcPr>
            <w:tcW w:w="8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F009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728FA" w14:textId="41548A3A" w:rsidR="0049631B" w:rsidRPr="00373E2E" w:rsidRDefault="00A3632D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  <w:r w:rsidR="001265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1265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BE386" w14:textId="42C8683C" w:rsidR="0049631B" w:rsidRPr="00373E2E" w:rsidRDefault="00126538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6530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6530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0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64D0EC4D" w14:textId="77777777" w:rsidR="0049631B" w:rsidRPr="00373E2E" w:rsidRDefault="0049631B" w:rsidP="004963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1. Prije potpisivanja ugovora za ponudu odabrani davatelj usluga dužan je dostaviti ili dati školi na uvid:</w:t>
      </w:r>
    </w:p>
    <w:p w14:paraId="3E062C40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0DDC6AC5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BF8C109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2. Mjesec dana prije realizacije ugovora odabrani davatelj usluga dužan je dostaviti ili dati školi na uvid:</w:t>
      </w:r>
    </w:p>
    <w:p w14:paraId="71125C52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dokaz o osiguranju jamčevine za slučaj nesolventnosti (za višednevnu ekskurziju ili višednevnu terensku nastavu),</w:t>
      </w:r>
    </w:p>
    <w:p w14:paraId="686C9EC3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A138B1D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3. U slučaju da se poziv objavljuje sukladno čl. 13. st. 12. Pravilnika, dokaz iz točke 2. dostavlja se sedam (7) dana prije realizacije ugovora.</w:t>
      </w:r>
    </w:p>
    <w:p w14:paraId="4ACC9D11" w14:textId="77777777" w:rsidR="0049631B" w:rsidRPr="00373E2E" w:rsidRDefault="0049631B" w:rsidP="004963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Minion Pro" w:eastAsia="Times New Roman" w:hAnsi="Minion Pro" w:cs="Times New Roman"/>
          <w:i/>
          <w:iCs/>
          <w:color w:val="231F20"/>
          <w:sz w:val="16"/>
          <w:szCs w:val="16"/>
          <w:bdr w:val="none" w:sz="0" w:space="0" w:color="auto" w:frame="1"/>
          <w:lang w:eastAsia="hr-HR"/>
        </w:rPr>
        <w:t>Napomena:</w:t>
      </w:r>
    </w:p>
    <w:p w14:paraId="26B28499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1) Pristigle ponude trebaju sadržavati i u cijenu uključivati:</w:t>
      </w:r>
    </w:p>
    <w:p w14:paraId="299598E1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prijevoz sudionika isključivo prijevoznim sredstvima koji udovoljavaju propisima,</w:t>
      </w:r>
    </w:p>
    <w:p w14:paraId="6B16CB86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osiguranje odgovornosti i jamčevine.</w:t>
      </w:r>
    </w:p>
    <w:p w14:paraId="648AC113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2) Ponude trebaju biti:</w:t>
      </w:r>
    </w:p>
    <w:p w14:paraId="3A1DD73C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u skladu s posebnim propisima kojima se uređuje pružanje usluga u turizmu i obavljanje ugostiteljske djelatnosti ili sukladno posebnim propisima,</w:t>
      </w:r>
    </w:p>
    <w:p w14:paraId="25D6F0C4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razrađene prema traženim točkama i s iskazanom ukupnom cijenom za pojedinog učenika.</w:t>
      </w:r>
    </w:p>
    <w:p w14:paraId="41DF4C1F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E780E97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ED47BB7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5) Potencijalni davatelj usluga ne može dopisivati i nuditi dodatne pogodnosti.</w:t>
      </w:r>
    </w:p>
    <w:p w14:paraId="489AF28C" w14:textId="77777777" w:rsidR="0049631B" w:rsidRPr="00373E2E" w:rsidRDefault="0049631B" w:rsidP="0049631B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sectPr w:rsidR="0049631B" w:rsidRPr="00373E2E" w:rsidSect="00F74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D5"/>
    <w:rsid w:val="000A43FD"/>
    <w:rsid w:val="00126538"/>
    <w:rsid w:val="003D2036"/>
    <w:rsid w:val="0049631B"/>
    <w:rsid w:val="004B50D5"/>
    <w:rsid w:val="0065302E"/>
    <w:rsid w:val="006B1FAF"/>
    <w:rsid w:val="008C5CFB"/>
    <w:rsid w:val="00A3632D"/>
    <w:rsid w:val="00BF248B"/>
    <w:rsid w:val="00D3682B"/>
    <w:rsid w:val="00D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88DC"/>
  <w15:chartTrackingRefBased/>
  <w15:docId w15:val="{24D8B19F-DDCA-4D8B-B3E2-B69D2F08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3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7B4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7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negoslavc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Danilovac</dc:creator>
  <cp:keywords/>
  <dc:description/>
  <cp:lastModifiedBy>Branislav Danilovac</cp:lastModifiedBy>
  <cp:revision>3</cp:revision>
  <cp:lastPrinted>2023-01-10T09:46:00Z</cp:lastPrinted>
  <dcterms:created xsi:type="dcterms:W3CDTF">2023-02-17T11:52:00Z</dcterms:created>
  <dcterms:modified xsi:type="dcterms:W3CDTF">2023-02-17T11:59:00Z</dcterms:modified>
</cp:coreProperties>
</file>